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5C4" w:rsidRDefault="009D05C4" w:rsidP="009D05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50505"/>
          <w:sz w:val="24"/>
          <w:szCs w:val="24"/>
        </w:rPr>
      </w:pPr>
      <w:hyperlink r:id="rId5" w:tgtFrame="_blank" w:history="1">
        <w:r>
          <w:rPr>
            <w:rStyle w:val="Hyperlink"/>
            <w:rFonts w:ascii="Arial" w:eastAsia="Times New Roman" w:hAnsi="Arial" w:cs="Arial"/>
            <w:color w:val="0000FF"/>
            <w:sz w:val="24"/>
            <w:szCs w:val="24"/>
          </w:rPr>
          <w:t>http://www.washingtonpost.com/wp-dyn/content/article/2009/02/11/AR2009021103674.html?hpid=moreheadlines</w:t>
        </w:r>
        <w:r>
          <w:rPr>
            <w:rStyle w:val="Hyperlink"/>
            <w:rFonts w:ascii="Arial" w:eastAsia="Times New Roman" w:hAnsi="Arial" w:cs="Arial"/>
            <w:color w:val="0000FF"/>
            <w:sz w:val="24"/>
            <w:szCs w:val="24"/>
            <w:bdr w:val="none" w:sz="0" w:space="0" w:color="auto" w:frame="1"/>
          </w:rPr>
          <w:t> (Links to an external site.)</w:t>
        </w:r>
      </w:hyperlink>
    </w:p>
    <w:p w:rsidR="009B7E3D" w:rsidRDefault="009B7E3D">
      <w:bookmarkStart w:id="0" w:name="_GoBack"/>
      <w:bookmarkEnd w:id="0"/>
    </w:p>
    <w:sectPr w:rsidR="009B7E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5C4"/>
    <w:rsid w:val="009B7E3D"/>
    <w:rsid w:val="009D0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5C4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D05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5C4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D05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6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washingtonpost.com/wp-dyn/content/article/2009/02/11/AR2009021103674.html?hpid=moreheadline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2020-12-14T06:14:00Z</dcterms:created>
  <dcterms:modified xsi:type="dcterms:W3CDTF">2020-12-14T06:15:00Z</dcterms:modified>
</cp:coreProperties>
</file>